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6E42" w14:textId="77777777" w:rsidR="00EE6C0F" w:rsidRDefault="00EE6C0F" w:rsidP="00232D7F">
      <w:pPr>
        <w:jc w:val="center"/>
        <w:rPr>
          <w:rFonts w:ascii="Arial" w:hAnsi="Arial" w:cs="Arial"/>
          <w:b/>
          <w:bCs/>
        </w:rPr>
      </w:pPr>
    </w:p>
    <w:p w14:paraId="79262A10" w14:textId="09BE37E7" w:rsidR="00A31E59" w:rsidRPr="00A31E59" w:rsidRDefault="00A31E59" w:rsidP="00232D7F">
      <w:pPr>
        <w:jc w:val="center"/>
        <w:rPr>
          <w:rFonts w:ascii="Arial" w:hAnsi="Arial" w:cs="Arial"/>
          <w:b/>
          <w:bCs/>
        </w:rPr>
      </w:pPr>
      <w:r w:rsidRPr="00A31E59">
        <w:rPr>
          <w:rFonts w:ascii="Arial" w:hAnsi="Arial" w:cs="Arial"/>
          <w:b/>
          <w:bCs/>
        </w:rPr>
        <w:t>T</w:t>
      </w:r>
      <w:r w:rsidR="006A6C35">
        <w:rPr>
          <w:rFonts w:ascii="Arial" w:hAnsi="Arial" w:cs="Arial"/>
          <w:b/>
          <w:bCs/>
        </w:rPr>
        <w:t>IE</w:t>
      </w:r>
      <w:r w:rsidRPr="00A31E59">
        <w:rPr>
          <w:rFonts w:ascii="Arial" w:hAnsi="Arial" w:cs="Arial"/>
          <w:b/>
          <w:bCs/>
        </w:rPr>
        <w:t xml:space="preserve">KĖJO </w:t>
      </w:r>
      <w:r w:rsidR="002017D3" w:rsidRPr="00A31E59">
        <w:rPr>
          <w:rFonts w:ascii="Arial" w:hAnsi="Arial" w:cs="Arial"/>
          <w:b/>
          <w:bCs/>
        </w:rPr>
        <w:t>DEKLARACIJA</w:t>
      </w:r>
      <w:r w:rsidR="00232D7F">
        <w:rPr>
          <w:rFonts w:ascii="Arial" w:hAnsi="Arial" w:cs="Arial"/>
          <w:b/>
          <w:bCs/>
        </w:rPr>
        <w:t xml:space="preserve"> </w:t>
      </w:r>
      <w:r>
        <w:rPr>
          <w:rFonts w:ascii="Arial" w:hAnsi="Arial" w:cs="Arial"/>
          <w:b/>
          <w:bCs/>
        </w:rPr>
        <w:t>ŽALIE</w:t>
      </w:r>
      <w:r w:rsidR="003668BF">
        <w:rPr>
          <w:rFonts w:ascii="Arial" w:hAnsi="Arial" w:cs="Arial"/>
          <w:b/>
          <w:bCs/>
        </w:rPr>
        <w:t>SIEMS</w:t>
      </w:r>
      <w:r>
        <w:rPr>
          <w:rFonts w:ascii="Arial" w:hAnsi="Arial" w:cs="Arial"/>
          <w:b/>
          <w:bCs/>
        </w:rPr>
        <w:t xml:space="preserve"> REIKALAVIMA</w:t>
      </w:r>
      <w:r w:rsidR="003668BF">
        <w:rPr>
          <w:rFonts w:ascii="Arial" w:hAnsi="Arial" w:cs="Arial"/>
          <w:b/>
          <w:bCs/>
        </w:rPr>
        <w:t>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03F46" w14:paraId="7F65A5B3" w14:textId="77777777" w:rsidTr="00503F46">
        <w:tc>
          <w:tcPr>
            <w:tcW w:w="9628" w:type="dxa"/>
            <w:tcBorders>
              <w:bottom w:val="single" w:sz="4" w:space="0" w:color="auto"/>
            </w:tcBorders>
          </w:tcPr>
          <w:p w14:paraId="0946E256" w14:textId="77777777" w:rsidR="00503F46" w:rsidRDefault="00503F46" w:rsidP="003A5A1D">
            <w:pPr>
              <w:tabs>
                <w:tab w:val="left" w:pos="567"/>
              </w:tabs>
              <w:contextualSpacing/>
              <w:jc w:val="center"/>
              <w:rPr>
                <w:rFonts w:ascii="Arial" w:hAnsi="Arial" w:cs="Arial"/>
              </w:rPr>
            </w:pPr>
          </w:p>
        </w:tc>
      </w:tr>
      <w:tr w:rsidR="00503F46" w14:paraId="0EFD577E" w14:textId="77777777" w:rsidTr="00503F46">
        <w:tc>
          <w:tcPr>
            <w:tcW w:w="9628" w:type="dxa"/>
            <w:tcBorders>
              <w:top w:val="single" w:sz="4" w:space="0" w:color="auto"/>
            </w:tcBorders>
          </w:tcPr>
          <w:p w14:paraId="7992C786" w14:textId="3F4CCACE" w:rsidR="00503F46" w:rsidRPr="00503F46" w:rsidRDefault="00503F46" w:rsidP="003A5A1D">
            <w:pPr>
              <w:tabs>
                <w:tab w:val="left" w:pos="567"/>
              </w:tabs>
              <w:contextualSpacing/>
              <w:jc w:val="center"/>
              <w:rPr>
                <w:rFonts w:ascii="Arial" w:hAnsi="Arial" w:cs="Arial"/>
                <w:i/>
                <w:iCs/>
              </w:rPr>
            </w:pPr>
            <w:r>
              <w:rPr>
                <w:rFonts w:ascii="Arial" w:hAnsi="Arial" w:cs="Arial"/>
                <w:i/>
                <w:iCs/>
              </w:rPr>
              <w:t>(T</w:t>
            </w:r>
            <w:r w:rsidR="00F84CC6">
              <w:rPr>
                <w:rFonts w:ascii="Arial" w:hAnsi="Arial" w:cs="Arial"/>
                <w:i/>
                <w:iCs/>
              </w:rPr>
              <w:t>ie</w:t>
            </w:r>
            <w:r>
              <w:rPr>
                <w:rFonts w:ascii="Arial" w:hAnsi="Arial" w:cs="Arial"/>
                <w:i/>
                <w:iCs/>
              </w:rPr>
              <w:t>kėjo pavadinimas, įmonės kodas, adresas)</w:t>
            </w:r>
          </w:p>
        </w:tc>
      </w:tr>
    </w:tbl>
    <w:p w14:paraId="62891562" w14:textId="77777777" w:rsidR="00503F46" w:rsidRDefault="00503F46" w:rsidP="003A5A1D">
      <w:pPr>
        <w:tabs>
          <w:tab w:val="left" w:pos="567"/>
        </w:tabs>
        <w:contextualSpacing/>
        <w:jc w:val="center"/>
        <w:rPr>
          <w:rFonts w:ascii="Arial" w:hAnsi="Arial" w:cs="Arial"/>
        </w:rPr>
      </w:pPr>
    </w:p>
    <w:tbl>
      <w:tblPr>
        <w:tblStyle w:val="Lentelstinklelis"/>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tblGrid>
      <w:tr w:rsidR="00503F46" w14:paraId="4DF1F527" w14:textId="77777777" w:rsidTr="00503F46">
        <w:tc>
          <w:tcPr>
            <w:tcW w:w="1560" w:type="dxa"/>
            <w:tcBorders>
              <w:bottom w:val="single" w:sz="4" w:space="0" w:color="auto"/>
            </w:tcBorders>
          </w:tcPr>
          <w:p w14:paraId="2FC905D8" w14:textId="48604451" w:rsidR="00503F46" w:rsidRDefault="00503F46" w:rsidP="003A5A1D">
            <w:pPr>
              <w:tabs>
                <w:tab w:val="left" w:pos="567"/>
              </w:tabs>
              <w:contextualSpacing/>
              <w:jc w:val="center"/>
              <w:rPr>
                <w:rFonts w:ascii="Arial" w:hAnsi="Arial" w:cs="Arial"/>
              </w:rPr>
            </w:pPr>
          </w:p>
        </w:tc>
      </w:tr>
      <w:tr w:rsidR="00503F46" w14:paraId="56B0EA50" w14:textId="77777777" w:rsidTr="00503F46">
        <w:tc>
          <w:tcPr>
            <w:tcW w:w="1560" w:type="dxa"/>
            <w:tcBorders>
              <w:top w:val="single" w:sz="4" w:space="0" w:color="auto"/>
            </w:tcBorders>
          </w:tcPr>
          <w:p w14:paraId="5656B029" w14:textId="789C2695" w:rsidR="00503F46" w:rsidRPr="00503F46" w:rsidRDefault="00503F46" w:rsidP="003A5A1D">
            <w:pPr>
              <w:tabs>
                <w:tab w:val="left" w:pos="567"/>
              </w:tabs>
              <w:contextualSpacing/>
              <w:jc w:val="center"/>
              <w:rPr>
                <w:rFonts w:ascii="Arial" w:hAnsi="Arial" w:cs="Arial"/>
                <w:i/>
                <w:iCs/>
              </w:rPr>
            </w:pPr>
            <w:r>
              <w:rPr>
                <w:rFonts w:ascii="Arial" w:hAnsi="Arial" w:cs="Arial"/>
                <w:i/>
                <w:iCs/>
              </w:rPr>
              <w:t>(data)</w:t>
            </w:r>
          </w:p>
        </w:tc>
      </w:tr>
    </w:tbl>
    <w:p w14:paraId="520B92A5" w14:textId="77777777" w:rsidR="002017D3" w:rsidRDefault="002017D3" w:rsidP="00317D70">
      <w:pPr>
        <w:pStyle w:val="Betarp"/>
        <w:spacing w:line="360" w:lineRule="auto"/>
        <w:jc w:val="both"/>
        <w:rPr>
          <w:rFonts w:ascii="Arial" w:hAnsi="Arial" w:cs="Arial"/>
        </w:rPr>
      </w:pPr>
    </w:p>
    <w:p w14:paraId="69B2A247" w14:textId="77777777" w:rsidR="00503F46" w:rsidRPr="00317D70" w:rsidRDefault="00503F46" w:rsidP="00317D70">
      <w:pPr>
        <w:pStyle w:val="Betarp"/>
        <w:spacing w:line="360" w:lineRule="auto"/>
        <w:jc w:val="both"/>
        <w:rPr>
          <w:rFonts w:ascii="Arial" w:hAnsi="Arial" w:cs="Arial"/>
        </w:rPr>
      </w:pPr>
    </w:p>
    <w:p w14:paraId="6C005BD0" w14:textId="3C3F3938" w:rsidR="00503F46" w:rsidRDefault="00503F46" w:rsidP="00B44716">
      <w:pPr>
        <w:pStyle w:val="Betarp"/>
        <w:spacing w:line="276" w:lineRule="auto"/>
        <w:jc w:val="both"/>
        <w:rPr>
          <w:rFonts w:ascii="Arial" w:hAnsi="Arial" w:cs="Arial"/>
          <w:i/>
          <w:iCs/>
        </w:rPr>
      </w:pPr>
    </w:p>
    <w:p w14:paraId="4DCDB683" w14:textId="1C5F1449" w:rsidR="009154AF" w:rsidRDefault="00503F46" w:rsidP="001E3B7C">
      <w:pPr>
        <w:pStyle w:val="Betarp"/>
        <w:spacing w:line="276" w:lineRule="auto"/>
        <w:ind w:firstLine="567"/>
        <w:jc w:val="both"/>
        <w:rPr>
          <w:rFonts w:ascii="Arial" w:hAnsi="Arial" w:cs="Arial"/>
        </w:rPr>
      </w:pPr>
      <w:r>
        <w:rPr>
          <w:rFonts w:ascii="Arial" w:hAnsi="Arial" w:cs="Arial"/>
        </w:rPr>
        <w:t>__________________</w:t>
      </w:r>
      <w:r w:rsidR="002017D3" w:rsidRPr="00317D70">
        <w:rPr>
          <w:rFonts w:ascii="Arial" w:hAnsi="Arial" w:cs="Arial"/>
          <w:i/>
          <w:iCs/>
        </w:rPr>
        <w:t xml:space="preserve"> (įrašomas įmonės pavadinimas)</w:t>
      </w:r>
      <w:r w:rsidR="002017D3" w:rsidRPr="00317D70">
        <w:rPr>
          <w:rFonts w:ascii="Arial" w:hAnsi="Arial" w:cs="Arial"/>
        </w:rPr>
        <w:t xml:space="preserve">, </w:t>
      </w:r>
      <w:r>
        <w:rPr>
          <w:rFonts w:ascii="Arial" w:hAnsi="Arial" w:cs="Arial"/>
        </w:rPr>
        <w:t>a</w:t>
      </w:r>
      <w:r w:rsidR="002017D3" w:rsidRPr="00317D70">
        <w:rPr>
          <w:rFonts w:ascii="Arial" w:hAnsi="Arial" w:cs="Arial"/>
        </w:rPr>
        <w:t xml:space="preserve">tstovaujama </w:t>
      </w:r>
      <w:r>
        <w:rPr>
          <w:rFonts w:ascii="Arial" w:hAnsi="Arial" w:cs="Arial"/>
        </w:rPr>
        <w:t>_________________</w:t>
      </w:r>
      <w:r w:rsidR="002017D3" w:rsidRPr="00503F46">
        <w:rPr>
          <w:rFonts w:ascii="Arial" w:hAnsi="Arial" w:cs="Arial"/>
          <w:i/>
          <w:iCs/>
        </w:rPr>
        <w:t>(įrašomas įmonę atstovaujantis asmuo: pareigos, vardas, pavardė)</w:t>
      </w:r>
      <w:r w:rsidR="002017D3" w:rsidRPr="00317D70">
        <w:rPr>
          <w:rFonts w:ascii="Arial" w:hAnsi="Arial" w:cs="Arial"/>
        </w:rPr>
        <w:t xml:space="preserve">, pasižadu užtikrinti </w:t>
      </w:r>
      <w:r w:rsidR="00B24281" w:rsidRPr="00317D70">
        <w:rPr>
          <w:rFonts w:ascii="Arial" w:hAnsi="Arial" w:cs="Arial"/>
          <w:iCs/>
          <w:color w:val="000000"/>
        </w:rPr>
        <w:t xml:space="preserve">Pirkimo Specialiųjų </w:t>
      </w:r>
      <w:r>
        <w:rPr>
          <w:rFonts w:ascii="Arial" w:hAnsi="Arial" w:cs="Arial"/>
          <w:iCs/>
          <w:color w:val="000000"/>
        </w:rPr>
        <w:t xml:space="preserve">atviro konkurso </w:t>
      </w:r>
      <w:r w:rsidR="00B24281" w:rsidRPr="00317D70">
        <w:rPr>
          <w:rFonts w:ascii="Arial" w:hAnsi="Arial" w:cs="Arial"/>
          <w:iCs/>
          <w:color w:val="000000"/>
        </w:rPr>
        <w:t xml:space="preserve">sąlygų </w:t>
      </w:r>
      <w:r>
        <w:rPr>
          <w:rFonts w:ascii="Arial" w:hAnsi="Arial" w:cs="Arial"/>
          <w:iCs/>
        </w:rPr>
        <w:t>1</w:t>
      </w:r>
      <w:r w:rsidR="00B24281" w:rsidRPr="00317D70">
        <w:rPr>
          <w:rFonts w:ascii="Arial" w:hAnsi="Arial" w:cs="Arial"/>
          <w:iCs/>
        </w:rPr>
        <w:t xml:space="preserve"> priedo „</w:t>
      </w:r>
      <w:r w:rsidR="00E25529">
        <w:rPr>
          <w:rFonts w:ascii="Arial" w:hAnsi="Arial" w:cs="Arial"/>
          <w:iCs/>
        </w:rPr>
        <w:t>Techninė specifikacija</w:t>
      </w:r>
      <w:r w:rsidR="00B24281" w:rsidRPr="00317D70">
        <w:rPr>
          <w:rFonts w:ascii="Arial" w:hAnsi="Arial" w:cs="Arial"/>
          <w:iCs/>
        </w:rPr>
        <w:t xml:space="preserve">“ </w:t>
      </w:r>
      <w:r w:rsidR="00F84CC6">
        <w:rPr>
          <w:rFonts w:ascii="Arial" w:hAnsi="Arial" w:cs="Arial"/>
          <w:iCs/>
        </w:rPr>
        <w:t>7.1</w:t>
      </w:r>
      <w:r w:rsidR="00B24281" w:rsidRPr="00317D70">
        <w:rPr>
          <w:rFonts w:ascii="Arial" w:hAnsi="Arial" w:cs="Arial"/>
          <w:iCs/>
        </w:rPr>
        <w:t xml:space="preserve"> </w:t>
      </w:r>
      <w:r>
        <w:rPr>
          <w:rFonts w:ascii="Arial" w:hAnsi="Arial" w:cs="Arial"/>
          <w:iCs/>
        </w:rPr>
        <w:t>punk</w:t>
      </w:r>
      <w:r w:rsidR="00F84CC6">
        <w:rPr>
          <w:rFonts w:ascii="Arial" w:hAnsi="Arial" w:cs="Arial"/>
          <w:iCs/>
        </w:rPr>
        <w:t>te</w:t>
      </w:r>
      <w:r w:rsidR="009154AF" w:rsidRPr="00317D70">
        <w:rPr>
          <w:rFonts w:ascii="Arial" w:hAnsi="Arial" w:cs="Arial"/>
          <w:iCs/>
        </w:rPr>
        <w:t xml:space="preserve"> </w:t>
      </w:r>
      <w:r w:rsidR="009154AF" w:rsidRPr="00317D70">
        <w:rPr>
          <w:rFonts w:ascii="Arial" w:hAnsi="Arial" w:cs="Arial"/>
        </w:rPr>
        <w:t>numatytus reikalavimus ir išvardintus šioje deklaracijoje visos sutarties vykdymo metu:</w:t>
      </w:r>
    </w:p>
    <w:p w14:paraId="7F44DB35" w14:textId="7E8DE364" w:rsidR="00F84CC6" w:rsidRDefault="00F84CC6" w:rsidP="001E3B7C">
      <w:pPr>
        <w:pStyle w:val="Betarp"/>
        <w:numPr>
          <w:ilvl w:val="0"/>
          <w:numId w:val="2"/>
        </w:numPr>
        <w:spacing w:line="276" w:lineRule="auto"/>
        <w:jc w:val="both"/>
        <w:rPr>
          <w:rFonts w:ascii="Arial" w:hAnsi="Arial" w:cs="Arial"/>
        </w:rPr>
      </w:pPr>
      <w:r>
        <w:rPr>
          <w:rFonts w:ascii="Arial" w:hAnsi="Arial" w:cs="Arial"/>
        </w:rPr>
        <w:t xml:space="preserve">Pakuotė turi atitikti </w:t>
      </w:r>
      <w:r w:rsidRPr="00F84CC6">
        <w:rPr>
          <w:rFonts w:ascii="Arial" w:hAnsi="Arial" w:cs="Arial"/>
        </w:rPr>
        <w:t>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r>
        <w:rPr>
          <w:rFonts w:ascii="Arial" w:hAnsi="Arial" w:cs="Arial"/>
        </w:rPr>
        <w:t>;</w:t>
      </w:r>
    </w:p>
    <w:p w14:paraId="17A64F17" w14:textId="3E1D2B50" w:rsidR="00F84CC6" w:rsidRPr="0016126B" w:rsidRDefault="00F84CC6" w:rsidP="001E3B7C">
      <w:pPr>
        <w:pStyle w:val="Betarp"/>
        <w:numPr>
          <w:ilvl w:val="0"/>
          <w:numId w:val="2"/>
        </w:numPr>
        <w:spacing w:line="276" w:lineRule="auto"/>
        <w:jc w:val="both"/>
        <w:rPr>
          <w:rFonts w:ascii="Arial" w:hAnsi="Arial" w:cs="Arial"/>
        </w:rPr>
      </w:pPr>
      <w:r w:rsidRPr="00F84CC6">
        <w:rPr>
          <w:rFonts w:ascii="Arial" w:hAnsi="Arial" w:cs="Arial"/>
        </w:rPr>
        <w:t xml:space="preserve">Šalys įsipareigoja mažinti popieriaus sunaudojimą, atsisakyti nebūtino dokumentų kopijavimo ir spausdinimo, siekiant sunaudoti mažiau gamtos išteklių, kaip nurodyta </w:t>
      </w:r>
      <w:r>
        <w:rPr>
          <w:rFonts w:ascii="Arial" w:hAnsi="Arial" w:cs="Arial"/>
        </w:rPr>
        <w:t xml:space="preserve">Lietuvos Respublikos aplinkos ministro 2011 m. birželio 28 d. įsakymu Nr. D1-508 „Dėl Aplinkos apsaugos kriterijų taikymo, vykdant žaliuosius pirkimus, tvarkos aprašo patvirtinimo“, patvirtinto Aplinkos apsaugos kriterijų taikymo, vykdant žaliuosius pirkimus, </w:t>
      </w:r>
      <w:r w:rsidRPr="0016126B">
        <w:rPr>
          <w:rFonts w:ascii="Arial" w:hAnsi="Arial" w:cs="Arial"/>
        </w:rPr>
        <w:t>tvarkos aprašo 4.4.4.1 papunktyje.</w:t>
      </w:r>
    </w:p>
    <w:p w14:paraId="7A5C640D" w14:textId="7EA698AD" w:rsidR="00352441" w:rsidRDefault="00352441" w:rsidP="001E3B7C">
      <w:pPr>
        <w:pStyle w:val="Betarp"/>
        <w:numPr>
          <w:ilvl w:val="0"/>
          <w:numId w:val="2"/>
        </w:numPr>
        <w:spacing w:line="276" w:lineRule="auto"/>
        <w:jc w:val="both"/>
        <w:rPr>
          <w:rFonts w:ascii="Arial" w:hAnsi="Arial" w:cs="Arial"/>
        </w:rPr>
      </w:pPr>
      <w:r w:rsidRPr="00A71086">
        <w:rPr>
          <w:rFonts w:ascii="Arial" w:hAnsi="Arial" w:cs="Arial"/>
        </w:rPr>
        <w:t>Prekė yra tvirta, ilgaamžė, funkcionali, ji ar jos sudedamosios dalys tinka naudoti daug kartų: tiekiamos Prekės turi būti suprojektuotos taip, kad pagrindiniai komponentai (akumuliatoriai, grandinės, kreipiančioji juosta ir pan.) būtų atskirai ir lengvai pakeičiami bei remontuojami</w:t>
      </w:r>
      <w:r>
        <w:rPr>
          <w:rFonts w:ascii="Arial" w:hAnsi="Arial" w:cs="Arial"/>
        </w:rPr>
        <w:t>.</w:t>
      </w:r>
    </w:p>
    <w:p w14:paraId="38DD3FD5" w14:textId="5C2B0B46" w:rsidR="00867C2C" w:rsidRPr="0016126B" w:rsidRDefault="00867C2C" w:rsidP="001E3B7C">
      <w:pPr>
        <w:pStyle w:val="Betarp"/>
        <w:numPr>
          <w:ilvl w:val="0"/>
          <w:numId w:val="2"/>
        </w:numPr>
        <w:spacing w:line="276" w:lineRule="auto"/>
        <w:jc w:val="both"/>
        <w:rPr>
          <w:rFonts w:ascii="Arial" w:hAnsi="Arial" w:cs="Arial"/>
        </w:rPr>
      </w:pPr>
      <w:r w:rsidRPr="0016126B">
        <w:rPr>
          <w:rFonts w:ascii="Arial" w:hAnsi="Arial" w:cs="Arial"/>
        </w:rPr>
        <w:t>Prekė, virtusi atliekomis, tinka paruošti pakartinai naudoti ar perdirbti: akumuliatoriai ir akumuliatoriaus sudedamosios dalys, pasibaigus jo naudojimo laikui, turi būti tinkamos pakartotiniam naudojimui ir (ar) atnaujinimui, ir (ar) perdirbimui.</w:t>
      </w:r>
    </w:p>
    <w:p w14:paraId="4F658BE8" w14:textId="67DFA737" w:rsidR="00B24281" w:rsidRDefault="00B24281" w:rsidP="00317D70">
      <w:pPr>
        <w:pStyle w:val="Sraopastraipa"/>
        <w:tabs>
          <w:tab w:val="left" w:pos="720"/>
          <w:tab w:val="left" w:pos="900"/>
        </w:tabs>
        <w:spacing w:after="0" w:line="240" w:lineRule="auto"/>
        <w:ind w:left="0"/>
        <w:contextualSpacing w:val="0"/>
        <w:jc w:val="both"/>
        <w:rPr>
          <w:rFonts w:ascii="Arial" w:hAnsi="Arial"/>
          <w:lang w:val="lt-LT"/>
        </w:rPr>
      </w:pPr>
    </w:p>
    <w:p w14:paraId="03A5075B" w14:textId="77777777" w:rsidR="00F84CC6" w:rsidRDefault="00F84CC6" w:rsidP="00317D70">
      <w:pPr>
        <w:pStyle w:val="Sraopastraipa"/>
        <w:tabs>
          <w:tab w:val="left" w:pos="720"/>
          <w:tab w:val="left" w:pos="900"/>
        </w:tabs>
        <w:spacing w:after="0" w:line="240" w:lineRule="auto"/>
        <w:ind w:left="0"/>
        <w:contextualSpacing w:val="0"/>
        <w:jc w:val="both"/>
        <w:rPr>
          <w:rFonts w:ascii="Arial" w:hAnsi="Arial"/>
          <w:lang w:val="lt-LT"/>
        </w:rPr>
      </w:pPr>
    </w:p>
    <w:p w14:paraId="0CF41C60" w14:textId="77777777" w:rsidR="00503F46"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03F46" w14:paraId="36A17EFF" w14:textId="77777777" w:rsidTr="00503F46">
        <w:tc>
          <w:tcPr>
            <w:tcW w:w="8505" w:type="dxa"/>
            <w:tcBorders>
              <w:bottom w:val="single" w:sz="4" w:space="0" w:color="auto"/>
            </w:tcBorders>
          </w:tcPr>
          <w:p w14:paraId="3FDA5952" w14:textId="77777777" w:rsidR="00503F46" w:rsidRDefault="00503F46" w:rsidP="00317D70">
            <w:pPr>
              <w:pStyle w:val="Sraopastraipa"/>
              <w:tabs>
                <w:tab w:val="left" w:pos="720"/>
                <w:tab w:val="left" w:pos="900"/>
              </w:tabs>
              <w:spacing w:line="240" w:lineRule="auto"/>
              <w:ind w:left="0"/>
              <w:contextualSpacing w:val="0"/>
              <w:jc w:val="both"/>
              <w:rPr>
                <w:rFonts w:ascii="Arial" w:hAnsi="Arial"/>
                <w:lang w:val="lt-LT"/>
              </w:rPr>
            </w:pPr>
          </w:p>
        </w:tc>
      </w:tr>
      <w:tr w:rsidR="00503F46" w14:paraId="332B48FE" w14:textId="77777777" w:rsidTr="00503F46">
        <w:tc>
          <w:tcPr>
            <w:tcW w:w="8505" w:type="dxa"/>
            <w:tcBorders>
              <w:top w:val="single" w:sz="4" w:space="0" w:color="auto"/>
            </w:tcBorders>
          </w:tcPr>
          <w:p w14:paraId="6C91DF2A" w14:textId="218306C9" w:rsidR="00503F46" w:rsidRPr="00503F46" w:rsidRDefault="00503F46" w:rsidP="00503F46">
            <w:pPr>
              <w:pStyle w:val="Sraopastraipa"/>
              <w:tabs>
                <w:tab w:val="left" w:pos="720"/>
                <w:tab w:val="left" w:pos="900"/>
              </w:tabs>
              <w:spacing w:line="240" w:lineRule="auto"/>
              <w:ind w:left="0"/>
              <w:contextualSpacing w:val="0"/>
              <w:jc w:val="center"/>
              <w:rPr>
                <w:rFonts w:ascii="Arial" w:hAnsi="Arial"/>
                <w:i/>
                <w:iCs/>
                <w:lang w:val="lt-LT"/>
              </w:rPr>
            </w:pPr>
            <w:r>
              <w:rPr>
                <w:rFonts w:ascii="Arial" w:hAnsi="Arial"/>
                <w:i/>
                <w:iCs/>
                <w:lang w:val="lt-LT"/>
              </w:rPr>
              <w:t>(t</w:t>
            </w:r>
            <w:r w:rsidR="00F84CC6">
              <w:rPr>
                <w:rFonts w:ascii="Arial" w:hAnsi="Arial"/>
                <w:i/>
                <w:iCs/>
                <w:lang w:val="lt-LT"/>
              </w:rPr>
              <w:t>ie</w:t>
            </w:r>
            <w:r>
              <w:rPr>
                <w:rFonts w:ascii="Arial" w:hAnsi="Arial"/>
                <w:i/>
                <w:iCs/>
                <w:lang w:val="lt-LT"/>
              </w:rPr>
              <w:t>kėjo vadovo arba jo įgalioto asmens pareigos, vardas, pavardė, parašas)</w:t>
            </w:r>
          </w:p>
        </w:tc>
      </w:tr>
    </w:tbl>
    <w:p w14:paraId="42997C36" w14:textId="77777777" w:rsidR="00503F46" w:rsidRPr="00486A0D"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p w14:paraId="47A2CF06" w14:textId="77777777" w:rsidR="00317D70" w:rsidRPr="00F66B4B" w:rsidRDefault="00317D70" w:rsidP="00503F46">
      <w:pPr>
        <w:pStyle w:val="Betarp"/>
        <w:rPr>
          <w:rFonts w:ascii="Arial" w:hAnsi="Arial" w:cs="Arial"/>
        </w:rPr>
      </w:pPr>
    </w:p>
    <w:p w14:paraId="05B5346D" w14:textId="77777777" w:rsidR="00B24281" w:rsidRPr="00A22E68" w:rsidRDefault="00B24281" w:rsidP="00B24281">
      <w:pPr>
        <w:pStyle w:val="Sraopastraipa"/>
        <w:tabs>
          <w:tab w:val="left" w:pos="709"/>
          <w:tab w:val="left" w:pos="900"/>
        </w:tabs>
        <w:spacing w:after="0" w:line="240" w:lineRule="auto"/>
        <w:ind w:left="0"/>
        <w:contextualSpacing w:val="0"/>
        <w:jc w:val="both"/>
        <w:rPr>
          <w:rFonts w:ascii="Arial" w:hAnsi="Arial"/>
          <w:lang w:val="lt-LT"/>
        </w:rPr>
      </w:pPr>
    </w:p>
    <w:p w14:paraId="36A76CFF" w14:textId="77777777" w:rsidR="002017D3" w:rsidRDefault="002017D3" w:rsidP="00503F46">
      <w:pPr>
        <w:rPr>
          <w:i/>
          <w:iCs/>
        </w:rPr>
      </w:pPr>
    </w:p>
    <w:p w14:paraId="500D5145" w14:textId="77777777" w:rsidR="002017D3" w:rsidRDefault="002017D3" w:rsidP="002017D3">
      <w:pPr>
        <w:jc w:val="right"/>
        <w:rPr>
          <w:i/>
          <w:iCs/>
        </w:rPr>
      </w:pPr>
    </w:p>
    <w:sectPr w:rsidR="002017D3" w:rsidSect="00503F46">
      <w:headerReference w:type="default" r:id="rId7"/>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3A52" w14:textId="77777777" w:rsidR="003611D1" w:rsidRDefault="003611D1" w:rsidP="00503F46">
      <w:pPr>
        <w:spacing w:after="0" w:line="240" w:lineRule="auto"/>
      </w:pPr>
      <w:r>
        <w:separator/>
      </w:r>
    </w:p>
  </w:endnote>
  <w:endnote w:type="continuationSeparator" w:id="0">
    <w:p w14:paraId="4E295656" w14:textId="77777777" w:rsidR="003611D1" w:rsidRDefault="003611D1" w:rsidP="00503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D5823" w14:textId="77777777" w:rsidR="003611D1" w:rsidRDefault="003611D1" w:rsidP="00503F46">
      <w:pPr>
        <w:spacing w:after="0" w:line="240" w:lineRule="auto"/>
      </w:pPr>
      <w:r>
        <w:separator/>
      </w:r>
    </w:p>
  </w:footnote>
  <w:footnote w:type="continuationSeparator" w:id="0">
    <w:p w14:paraId="3D2D6BD8" w14:textId="77777777" w:rsidR="003611D1" w:rsidRDefault="003611D1" w:rsidP="00503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3389" w14:textId="4314968A" w:rsidR="00503F46" w:rsidRPr="00503F46" w:rsidRDefault="00503F46" w:rsidP="00503F46">
    <w:pPr>
      <w:pStyle w:val="Antrats"/>
      <w:jc w:val="right"/>
      <w:rPr>
        <w:rFonts w:ascii="Arial" w:hAnsi="Arial" w:cs="Arial"/>
      </w:rPr>
    </w:pPr>
    <w:r>
      <w:rPr>
        <w:rFonts w:ascii="Arial" w:hAnsi="Arial" w:cs="Arial"/>
      </w:rPr>
      <w:t xml:space="preserve">Specialiųjų atviro konkurso sąlygų </w:t>
    </w:r>
    <w:r w:rsidR="002A35C5">
      <w:rPr>
        <w:rFonts w:ascii="Arial" w:hAnsi="Arial" w:cs="Arial"/>
      </w:rPr>
      <w:t>10</w:t>
    </w:r>
    <w:r>
      <w:rPr>
        <w:rFonts w:ascii="Arial" w:hAnsi="Arial" w:cs="Arial"/>
      </w:rPr>
      <w:t xml:space="preserve"> priedas „T</w:t>
    </w:r>
    <w:r w:rsidR="006A6C35">
      <w:rPr>
        <w:rFonts w:ascii="Arial" w:hAnsi="Arial" w:cs="Arial"/>
      </w:rPr>
      <w:t>ie</w:t>
    </w:r>
    <w:r>
      <w:rPr>
        <w:rFonts w:ascii="Arial" w:hAnsi="Arial" w:cs="Arial"/>
      </w:rPr>
      <w:t>kėjo deklaracija žaliesiems reikalavimams“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C855C24"/>
    <w:multiLevelType w:val="hybridMultilevel"/>
    <w:tmpl w:val="FD08D0DA"/>
    <w:lvl w:ilvl="0" w:tplc="8398F4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9723734">
    <w:abstractNumId w:val="0"/>
  </w:num>
  <w:num w:numId="2" w16cid:durableId="441145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6680A"/>
    <w:rsid w:val="000F35CC"/>
    <w:rsid w:val="00103FE0"/>
    <w:rsid w:val="0012747C"/>
    <w:rsid w:val="0016126B"/>
    <w:rsid w:val="001E3B7C"/>
    <w:rsid w:val="002017D3"/>
    <w:rsid w:val="00212EE1"/>
    <w:rsid w:val="00232D7F"/>
    <w:rsid w:val="00275F86"/>
    <w:rsid w:val="00293F52"/>
    <w:rsid w:val="002A04C7"/>
    <w:rsid w:val="002A35C5"/>
    <w:rsid w:val="00317D70"/>
    <w:rsid w:val="00352441"/>
    <w:rsid w:val="00352B8F"/>
    <w:rsid w:val="003611D1"/>
    <w:rsid w:val="003668BF"/>
    <w:rsid w:val="003A5A1D"/>
    <w:rsid w:val="003A6073"/>
    <w:rsid w:val="003C718B"/>
    <w:rsid w:val="004C090A"/>
    <w:rsid w:val="00503F46"/>
    <w:rsid w:val="00504ED3"/>
    <w:rsid w:val="005C7940"/>
    <w:rsid w:val="00654C89"/>
    <w:rsid w:val="00663744"/>
    <w:rsid w:val="006A6C35"/>
    <w:rsid w:val="00712EB0"/>
    <w:rsid w:val="007B1D50"/>
    <w:rsid w:val="007E3CE1"/>
    <w:rsid w:val="00867C2C"/>
    <w:rsid w:val="009154AF"/>
    <w:rsid w:val="00950EF5"/>
    <w:rsid w:val="00A17197"/>
    <w:rsid w:val="00A31E59"/>
    <w:rsid w:val="00B24281"/>
    <w:rsid w:val="00B44716"/>
    <w:rsid w:val="00B57241"/>
    <w:rsid w:val="00B76C39"/>
    <w:rsid w:val="00BE27FB"/>
    <w:rsid w:val="00CD05B6"/>
    <w:rsid w:val="00D72A2C"/>
    <w:rsid w:val="00DE0979"/>
    <w:rsid w:val="00DF687C"/>
    <w:rsid w:val="00E04F0C"/>
    <w:rsid w:val="00E25529"/>
    <w:rsid w:val="00E37243"/>
    <w:rsid w:val="00E43DB0"/>
    <w:rsid w:val="00EA61AD"/>
    <w:rsid w:val="00EB0319"/>
    <w:rsid w:val="00EE6C0F"/>
    <w:rsid w:val="00F8057F"/>
    <w:rsid w:val="00F84CC6"/>
    <w:rsid w:val="00F867B2"/>
    <w:rsid w:val="00F870F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styleId="Antrats">
    <w:name w:val="header"/>
    <w:basedOn w:val="prastasis"/>
    <w:link w:val="AntratsDiagrama"/>
    <w:uiPriority w:val="99"/>
    <w:unhideWhenUsed/>
    <w:rsid w:val="00503F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3F46"/>
  </w:style>
  <w:style w:type="paragraph" w:styleId="Porat">
    <w:name w:val="footer"/>
    <w:basedOn w:val="prastasis"/>
    <w:link w:val="PoratDiagrama"/>
    <w:uiPriority w:val="99"/>
    <w:unhideWhenUsed/>
    <w:rsid w:val="00503F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3F46"/>
  </w:style>
  <w:style w:type="table" w:styleId="Lentelstinklelis">
    <w:name w:val="Table Grid"/>
    <w:basedOn w:val="prastojilentel"/>
    <w:uiPriority w:val="39"/>
    <w:rsid w:val="0050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03F46"/>
    <w:rPr>
      <w:color w:val="808080"/>
    </w:rPr>
  </w:style>
  <w:style w:type="character" w:styleId="Komentaronuoroda">
    <w:name w:val="annotation reference"/>
    <w:basedOn w:val="Numatytasispastraiposriftas"/>
    <w:uiPriority w:val="99"/>
    <w:semiHidden/>
    <w:unhideWhenUsed/>
    <w:rsid w:val="00867C2C"/>
    <w:rPr>
      <w:sz w:val="16"/>
      <w:szCs w:val="16"/>
    </w:rPr>
  </w:style>
  <w:style w:type="paragraph" w:styleId="Komentarotekstas">
    <w:name w:val="annotation text"/>
    <w:basedOn w:val="prastasis"/>
    <w:link w:val="KomentarotekstasDiagrama"/>
    <w:uiPriority w:val="99"/>
    <w:unhideWhenUsed/>
    <w:rsid w:val="00867C2C"/>
    <w:pPr>
      <w:spacing w:line="240" w:lineRule="auto"/>
    </w:pPr>
    <w:rPr>
      <w:kern w:val="2"/>
      <w:sz w:val="20"/>
      <w:szCs w:val="20"/>
      <w14:ligatures w14:val="standardContextual"/>
    </w:rPr>
  </w:style>
  <w:style w:type="character" w:customStyle="1" w:styleId="KomentarotekstasDiagrama">
    <w:name w:val="Komentaro tekstas Diagrama"/>
    <w:basedOn w:val="Numatytasispastraiposriftas"/>
    <w:link w:val="Komentarotekstas"/>
    <w:uiPriority w:val="99"/>
    <w:rsid w:val="00867C2C"/>
    <w:rPr>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1173</Words>
  <Characters>669</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Sandra Metlovaitė | VMU</cp:lastModifiedBy>
  <cp:revision>21</cp:revision>
  <dcterms:created xsi:type="dcterms:W3CDTF">2022-08-25T11:53:00Z</dcterms:created>
  <dcterms:modified xsi:type="dcterms:W3CDTF">2026-06-25T06:13:00Z</dcterms:modified>
</cp:coreProperties>
</file>